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4D" w:rsidRPr="00A30C74" w:rsidRDefault="00E0374D" w:rsidP="00E0374D">
      <w:pPr>
        <w:pStyle w:val="Title"/>
        <w:tabs>
          <w:tab w:val="left" w:pos="620"/>
          <w:tab w:val="center" w:pos="4680"/>
        </w:tabs>
      </w:pPr>
      <w:bookmarkStart w:id="0" w:name="_GoBack"/>
      <w:bookmarkEnd w:id="0"/>
      <w:r>
        <w:t>CPET Certificate of Interest</w:t>
      </w:r>
      <w:r>
        <w:br/>
        <w:t>- Journal -</w:t>
      </w:r>
    </w:p>
    <w:p w:rsidR="00E0374D" w:rsidRPr="005F4FA5" w:rsidRDefault="00E0374D" w:rsidP="00E0374D">
      <w:pPr>
        <w:rPr>
          <w:rFonts w:ascii="Calibri" w:hAnsi="Calibri"/>
          <w:b/>
        </w:rPr>
      </w:pPr>
      <w:r w:rsidRPr="005F4FA5">
        <w:rPr>
          <w:rFonts w:ascii="Calibri" w:hAnsi="Calibri"/>
          <w:b/>
        </w:rPr>
        <w:t xml:space="preserve">Journaling is an important step in synthesizing academic and personal growth.  The following four questions, based on David Kolb’s model of experiential learning, provide a framework to discuss learning content. If you find that these questions don’t apply meaningfully to the </w:t>
      </w:r>
      <w:r>
        <w:rPr>
          <w:rFonts w:ascii="Calibri" w:hAnsi="Calibri"/>
          <w:b/>
        </w:rPr>
        <w:t xml:space="preserve">seminar or </w:t>
      </w:r>
      <w:r w:rsidRPr="005F4FA5">
        <w:rPr>
          <w:rFonts w:ascii="Calibri" w:hAnsi="Calibri"/>
          <w:b/>
        </w:rPr>
        <w:t>workshop you attended, please write your own journal response that addresses your experience.</w:t>
      </w:r>
      <w:r>
        <w:rPr>
          <w:rFonts w:ascii="Calibri" w:hAnsi="Calibri"/>
          <w:b/>
        </w:rPr>
        <w:t xml:space="preserve"> </w:t>
      </w:r>
      <w:r w:rsidRPr="005F4FA5">
        <w:rPr>
          <w:rFonts w:ascii="Calibri" w:hAnsi="Calibri"/>
          <w:b/>
        </w:rPr>
        <w:t xml:space="preserve">Please complete this form within two weeks of the seminar or workshop date to cpet@caltech.edu. </w:t>
      </w:r>
    </w:p>
    <w:p w:rsidR="00E0374D" w:rsidRDefault="00E0374D" w:rsidP="00E0374D">
      <w:pPr>
        <w:rPr>
          <w:rFonts w:ascii="Calibri" w:hAnsi="Calibri"/>
          <w:b/>
        </w:rPr>
      </w:pPr>
    </w:p>
    <w:p w:rsidR="00E0374D" w:rsidRPr="005F4FA5" w:rsidRDefault="00E0374D" w:rsidP="00E0374D">
      <w:pPr>
        <w:rPr>
          <w:rFonts w:ascii="Calibri" w:hAnsi="Calibri"/>
          <w:b/>
        </w:rPr>
      </w:pPr>
      <w:r w:rsidRPr="005F4FA5">
        <w:rPr>
          <w:rFonts w:ascii="Calibri" w:hAnsi="Calibri"/>
          <w:b/>
        </w:rPr>
        <w:t>Name:</w:t>
      </w:r>
      <w:r w:rsidRPr="005F4FA5">
        <w:rPr>
          <w:rFonts w:ascii="Calibri" w:hAnsi="Calibri"/>
          <w:b/>
        </w:rPr>
        <w:tab/>
      </w:r>
      <w:r w:rsidRPr="005F4FA5">
        <w:rPr>
          <w:rFonts w:ascii="Calibri" w:hAnsi="Calibri"/>
          <w:b/>
        </w:rPr>
        <w:tab/>
      </w:r>
    </w:p>
    <w:p w:rsidR="00E0374D" w:rsidRDefault="00E0374D" w:rsidP="00E0374D">
      <w:pPr>
        <w:rPr>
          <w:rFonts w:ascii="Calibri" w:hAnsi="Calibri"/>
          <w:b/>
        </w:rPr>
      </w:pPr>
      <w:r w:rsidRPr="005F4FA5">
        <w:rPr>
          <w:rFonts w:ascii="Calibri" w:hAnsi="Calibri"/>
          <w:b/>
        </w:rPr>
        <w:t>Email:</w:t>
      </w:r>
    </w:p>
    <w:p w:rsidR="00E0374D" w:rsidRDefault="00E0374D" w:rsidP="00E0374D">
      <w:pPr>
        <w:rPr>
          <w:rFonts w:ascii="Calibri" w:hAnsi="Calibri"/>
          <w:b/>
        </w:rPr>
      </w:pPr>
      <w:r w:rsidRPr="005F4FA5">
        <w:rPr>
          <w:rFonts w:ascii="Calibri" w:hAnsi="Calibri"/>
          <w:b/>
        </w:rPr>
        <w:t>Seminar title:</w:t>
      </w:r>
    </w:p>
    <w:p w:rsidR="00E0374D" w:rsidRDefault="00E0374D" w:rsidP="00E0374D">
      <w:pPr>
        <w:rPr>
          <w:rFonts w:ascii="Calibri" w:hAnsi="Calibri"/>
          <w:b/>
        </w:rPr>
      </w:pPr>
      <w:r w:rsidRPr="005F4FA5">
        <w:rPr>
          <w:rFonts w:ascii="Calibri" w:hAnsi="Calibri"/>
          <w:b/>
        </w:rPr>
        <w:t>Date of seminar:</w:t>
      </w:r>
    </w:p>
    <w:p w:rsidR="00E0374D" w:rsidRPr="005F4FA5" w:rsidRDefault="00E0374D" w:rsidP="00E0374D">
      <w:pPr>
        <w:rPr>
          <w:rFonts w:ascii="Calibri" w:hAnsi="Calibri"/>
          <w:b/>
        </w:rPr>
      </w:pPr>
      <w:r w:rsidRPr="005F4FA5">
        <w:rPr>
          <w:rFonts w:ascii="Calibri" w:hAnsi="Calibri"/>
          <w:b/>
        </w:rPr>
        <w:t>Date journal entry was completed:</w:t>
      </w:r>
    </w:p>
    <w:p w:rsidR="00E0374D" w:rsidRPr="005F4FA5" w:rsidRDefault="00E0374D" w:rsidP="00E0374D">
      <w:pPr>
        <w:rPr>
          <w:rFonts w:ascii="Calibri" w:hAnsi="Calibri"/>
        </w:rPr>
      </w:pPr>
    </w:p>
    <w:p w:rsidR="00E0374D" w:rsidRPr="005F4FA5" w:rsidRDefault="00E0374D" w:rsidP="00E0374D">
      <w:pPr>
        <w:rPr>
          <w:rFonts w:ascii="Calibri" w:hAnsi="Calibri"/>
        </w:rPr>
      </w:pPr>
    </w:p>
    <w:p w:rsidR="00E0374D" w:rsidRDefault="00E0374D" w:rsidP="00E0374D">
      <w:pPr>
        <w:pBdr>
          <w:bottom w:val="single" w:sz="6" w:space="1" w:color="auto"/>
        </w:pBdr>
        <w:jc w:val="center"/>
        <w:rPr>
          <w:b/>
          <w:color w:val="112848"/>
          <w:sz w:val="28"/>
          <w:szCs w:val="28"/>
        </w:rPr>
      </w:pPr>
      <w:r>
        <w:rPr>
          <w:b/>
          <w:color w:val="112848"/>
          <w:sz w:val="28"/>
          <w:szCs w:val="28"/>
        </w:rPr>
        <w:t>Section 1: Concrete Experience</w:t>
      </w:r>
    </w:p>
    <w:p w:rsidR="00E0374D" w:rsidRPr="005F4FA5" w:rsidRDefault="00E0374D" w:rsidP="00E0374D">
      <w:pPr>
        <w:rPr>
          <w:rFonts w:ascii="Calibri" w:hAnsi="Calibri"/>
        </w:rPr>
      </w:pPr>
    </w:p>
    <w:p w:rsidR="00E0374D" w:rsidRPr="005F4FA5" w:rsidRDefault="00E0374D" w:rsidP="00E0374D">
      <w:pPr>
        <w:rPr>
          <w:rFonts w:ascii="Calibri" w:hAnsi="Calibri"/>
        </w:rPr>
      </w:pPr>
      <w:r w:rsidRPr="005F4FA5">
        <w:rPr>
          <w:rFonts w:ascii="Calibri" w:hAnsi="Calibri"/>
        </w:rPr>
        <w:t xml:space="preserve">How have your own personal experiences as a student or instructor related to the topic covered in this workshop?  If you don’t think your experiences have related to this topic, why not?  </w:t>
      </w:r>
    </w:p>
    <w:p w:rsidR="00E0374D" w:rsidRPr="005F4FA5" w:rsidRDefault="00E0374D" w:rsidP="00E0374D">
      <w:pPr>
        <w:rPr>
          <w:rFonts w:ascii="Calibri" w:hAnsi="Calibri"/>
        </w:rPr>
      </w:pPr>
    </w:p>
    <w:p w:rsidR="00E0374D" w:rsidRPr="005F4FA5" w:rsidRDefault="00E0374D" w:rsidP="00E0374D">
      <w:pPr>
        <w:rPr>
          <w:rFonts w:ascii="Calibri" w:hAnsi="Calibri"/>
        </w:rPr>
      </w:pPr>
    </w:p>
    <w:p w:rsidR="00E0374D" w:rsidRDefault="00E0374D" w:rsidP="00E0374D">
      <w:pPr>
        <w:pBdr>
          <w:bottom w:val="single" w:sz="6" w:space="1" w:color="auto"/>
        </w:pBdr>
        <w:jc w:val="center"/>
        <w:rPr>
          <w:b/>
          <w:color w:val="112848"/>
          <w:sz w:val="28"/>
          <w:szCs w:val="28"/>
        </w:rPr>
      </w:pPr>
      <w:r>
        <w:rPr>
          <w:b/>
          <w:color w:val="112848"/>
          <w:sz w:val="28"/>
          <w:szCs w:val="28"/>
        </w:rPr>
        <w:t>Section 2: Concepts</w:t>
      </w:r>
    </w:p>
    <w:p w:rsidR="00E0374D" w:rsidRPr="005F4FA5" w:rsidRDefault="00E0374D" w:rsidP="00E0374D">
      <w:pPr>
        <w:rPr>
          <w:rFonts w:ascii="Calibri" w:hAnsi="Calibri"/>
          <w:b/>
          <w:u w:val="single"/>
        </w:rPr>
      </w:pPr>
    </w:p>
    <w:p w:rsidR="00E0374D" w:rsidRPr="005F4FA5" w:rsidRDefault="00E0374D" w:rsidP="00E0374D">
      <w:pPr>
        <w:rPr>
          <w:rFonts w:ascii="Calibri" w:hAnsi="Calibri"/>
        </w:rPr>
      </w:pPr>
      <w:r w:rsidRPr="005F4FA5">
        <w:rPr>
          <w:rFonts w:ascii="Calibri" w:hAnsi="Calibri"/>
        </w:rPr>
        <w:t>What were the key concepts in this seminar?  What were some of the theories of the speaker and the key concepts used?  How do these compare to other theories or paradigms you have encountered?</w:t>
      </w:r>
    </w:p>
    <w:p w:rsidR="00E0374D" w:rsidRDefault="00E0374D" w:rsidP="00E0374D">
      <w:pPr>
        <w:rPr>
          <w:rFonts w:ascii="Calibri" w:hAnsi="Calibri"/>
        </w:rPr>
      </w:pPr>
    </w:p>
    <w:p w:rsidR="00E0374D" w:rsidRPr="005F4FA5" w:rsidRDefault="00E0374D" w:rsidP="00E0374D">
      <w:pPr>
        <w:rPr>
          <w:rFonts w:ascii="Calibri" w:hAnsi="Calibri"/>
        </w:rPr>
      </w:pPr>
    </w:p>
    <w:p w:rsidR="00E0374D" w:rsidRDefault="00E0374D" w:rsidP="00E0374D">
      <w:pPr>
        <w:pBdr>
          <w:bottom w:val="single" w:sz="6" w:space="1" w:color="auto"/>
        </w:pBdr>
        <w:jc w:val="center"/>
        <w:rPr>
          <w:b/>
          <w:color w:val="112848"/>
          <w:sz w:val="28"/>
          <w:szCs w:val="28"/>
        </w:rPr>
      </w:pPr>
      <w:r>
        <w:rPr>
          <w:b/>
          <w:color w:val="112848"/>
          <w:sz w:val="28"/>
          <w:szCs w:val="28"/>
        </w:rPr>
        <w:t>Section 3: Reflection/Observation</w:t>
      </w:r>
    </w:p>
    <w:p w:rsidR="00E0374D" w:rsidRPr="005F4FA5" w:rsidRDefault="00E0374D" w:rsidP="00E0374D">
      <w:pPr>
        <w:ind w:right="3330"/>
        <w:rPr>
          <w:rFonts w:ascii="Calibri" w:hAnsi="Calibri"/>
        </w:rPr>
      </w:pPr>
    </w:p>
    <w:p w:rsidR="00E0374D" w:rsidRPr="005F4FA5" w:rsidRDefault="00E0374D" w:rsidP="00E0374D">
      <w:pPr>
        <w:rPr>
          <w:rFonts w:ascii="Calibri" w:hAnsi="Calibri"/>
        </w:rPr>
      </w:pPr>
      <w:r w:rsidRPr="005F4FA5">
        <w:rPr>
          <w:rFonts w:ascii="Calibri" w:hAnsi="Calibri"/>
        </w:rPr>
        <w:t xml:space="preserve">What insights have you gained from this workshop?  What are your thoughts about the material presented?  What advantages and/or drawbacks do you see to the material? </w:t>
      </w:r>
    </w:p>
    <w:p w:rsidR="00E0374D" w:rsidRDefault="00E0374D" w:rsidP="00E0374D">
      <w:pPr>
        <w:rPr>
          <w:rFonts w:ascii="Calibri" w:hAnsi="Calibri"/>
          <w:b/>
          <w:u w:val="single"/>
        </w:rPr>
      </w:pPr>
    </w:p>
    <w:p w:rsidR="00E0374D" w:rsidRPr="005F4FA5" w:rsidRDefault="00E0374D" w:rsidP="00E0374D">
      <w:pPr>
        <w:rPr>
          <w:rFonts w:ascii="Calibri" w:hAnsi="Calibri"/>
          <w:b/>
          <w:u w:val="single"/>
        </w:rPr>
      </w:pPr>
    </w:p>
    <w:p w:rsidR="00E0374D" w:rsidRDefault="00E0374D" w:rsidP="00E0374D">
      <w:pPr>
        <w:pBdr>
          <w:bottom w:val="single" w:sz="6" w:space="1" w:color="auto"/>
        </w:pBdr>
        <w:jc w:val="center"/>
        <w:rPr>
          <w:b/>
          <w:color w:val="112848"/>
          <w:sz w:val="28"/>
          <w:szCs w:val="28"/>
        </w:rPr>
      </w:pPr>
      <w:r>
        <w:rPr>
          <w:b/>
          <w:color w:val="112848"/>
          <w:sz w:val="28"/>
          <w:szCs w:val="28"/>
        </w:rPr>
        <w:t>Section 4: Future Application</w:t>
      </w:r>
    </w:p>
    <w:p w:rsidR="00E0374D" w:rsidRPr="005F4FA5" w:rsidRDefault="00E0374D" w:rsidP="00E0374D">
      <w:pPr>
        <w:rPr>
          <w:rFonts w:ascii="Calibri" w:hAnsi="Calibri"/>
        </w:rPr>
      </w:pPr>
    </w:p>
    <w:p w:rsidR="000C683A" w:rsidRPr="00E0374D" w:rsidRDefault="00E0374D">
      <w:pPr>
        <w:rPr>
          <w:rFonts w:ascii="Calibri" w:hAnsi="Calibri"/>
        </w:rPr>
      </w:pPr>
      <w:r w:rsidRPr="005F4FA5">
        <w:rPr>
          <w:rFonts w:ascii="Calibri" w:hAnsi="Calibri"/>
        </w:rPr>
        <w:t>This section explores ways you can implement the seminar material in the future. How can you apply this?  Describe how the material might best be adapted for use in your field.</w:t>
      </w:r>
    </w:p>
    <w:sectPr w:rsidR="000C683A" w:rsidRPr="00E0374D" w:rsidSect="00E0374D">
      <w:pgSz w:w="12240" w:h="15840"/>
      <w:pgMar w:top="81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4D"/>
    <w:rsid w:val="000C683A"/>
    <w:rsid w:val="00E0374D"/>
    <w:rsid w:val="00E63B3B"/>
    <w:rsid w:val="00F34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374D"/>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E0374D"/>
    <w:rPr>
      <w:rFonts w:asciiTheme="majorHAnsi" w:eastAsiaTheme="majorEastAsia" w:hAnsiTheme="majorHAnsi" w:cstheme="majorBidi"/>
      <w:caps/>
      <w:color w:val="632423" w:themeColor="accent2" w:themeShade="80"/>
      <w:spacing w:val="50"/>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374D"/>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E0374D"/>
    <w:rPr>
      <w:rFonts w:asciiTheme="majorHAnsi" w:eastAsiaTheme="majorEastAsia" w:hAnsiTheme="majorHAnsi" w:cstheme="majorBidi"/>
      <w:caps/>
      <w:color w:val="632423" w:themeColor="accent2" w:themeShade="80"/>
      <w:spacing w:val="5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FD8826-F64D-4387-BC3A-62D45239FAB3}"/>
</file>

<file path=customXml/itemProps2.xml><?xml version="1.0" encoding="utf-8"?>
<ds:datastoreItem xmlns:ds="http://schemas.openxmlformats.org/officeDocument/2006/customXml" ds:itemID="{E0360834-6A72-4EB2-AD77-B0567F743E38}"/>
</file>

<file path=customXml/itemProps3.xml><?xml version="1.0" encoding="utf-8"?>
<ds:datastoreItem xmlns:ds="http://schemas.openxmlformats.org/officeDocument/2006/customXml" ds:itemID="{8857ED8B-E86B-4C5B-8530-3615011B0C86}"/>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Macintosh Word</Application>
  <DocSecurity>0</DocSecurity>
  <Lines>10</Lines>
  <Paragraphs>2</Paragraphs>
  <ScaleCrop>false</ScaleCrop>
  <Company>California Institute of Technology</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Kelsey Boyle</cp:lastModifiedBy>
  <cp:revision>2</cp:revision>
  <dcterms:created xsi:type="dcterms:W3CDTF">2017-07-01T03:44:00Z</dcterms:created>
  <dcterms:modified xsi:type="dcterms:W3CDTF">2017-07-01T03:44:00Z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